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A164C">
        <w:rPr>
          <w:rFonts w:ascii="Times New Roman" w:hAnsi="Times New Roman" w:cs="Times New Roman"/>
          <w:sz w:val="28"/>
          <w:szCs w:val="28"/>
        </w:rPr>
        <w:t>65</w:t>
      </w:r>
      <w:r w:rsidR="000F15CC">
        <w:rPr>
          <w:rFonts w:ascii="Times New Roman" w:hAnsi="Times New Roman" w:cs="Times New Roman"/>
          <w:sz w:val="28"/>
          <w:szCs w:val="28"/>
        </w:rPr>
        <w:t>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7A164C">
        <w:rPr>
          <w:rFonts w:ascii="Times New Roman" w:hAnsi="Times New Roman" w:cs="Times New Roman"/>
          <w:sz w:val="28"/>
          <w:szCs w:val="28"/>
        </w:rPr>
        <w:t>д. Сухово</w:t>
      </w:r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7A164C">
        <w:rPr>
          <w:rFonts w:ascii="Times New Roman" w:hAnsi="Times New Roman" w:cs="Times New Roman"/>
          <w:sz w:val="28"/>
          <w:szCs w:val="28"/>
        </w:rPr>
        <w:t xml:space="preserve">прилегающий к основному земельному участку </w:t>
      </w:r>
      <w:r w:rsidR="00771658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A164C">
        <w:rPr>
          <w:rFonts w:ascii="Times New Roman" w:hAnsi="Times New Roman" w:cs="Times New Roman"/>
          <w:sz w:val="28"/>
          <w:szCs w:val="28"/>
        </w:rPr>
        <w:t>53</w:t>
      </w:r>
      <w:r w:rsidR="00771658">
        <w:rPr>
          <w:rFonts w:ascii="Times New Roman" w:hAnsi="Times New Roman" w:cs="Times New Roman"/>
          <w:sz w:val="28"/>
          <w:szCs w:val="28"/>
        </w:rPr>
        <w:t>001:</w:t>
      </w:r>
      <w:r w:rsidR="007A164C">
        <w:rPr>
          <w:rFonts w:ascii="Times New Roman" w:hAnsi="Times New Roman" w:cs="Times New Roman"/>
          <w:sz w:val="28"/>
          <w:szCs w:val="28"/>
        </w:rPr>
        <w:t>2843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A763B4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A164C">
        <w:rPr>
          <w:rFonts w:ascii="Times New Roman" w:hAnsi="Times New Roman" w:cs="Times New Roman"/>
          <w:sz w:val="28"/>
          <w:szCs w:val="28"/>
        </w:rPr>
        <w:t>1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A164C">
        <w:rPr>
          <w:rFonts w:ascii="Times New Roman" w:hAnsi="Times New Roman" w:cs="Times New Roman"/>
          <w:sz w:val="28"/>
          <w:szCs w:val="28"/>
        </w:rPr>
        <w:t>11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7A164C">
        <w:rPr>
          <w:rFonts w:ascii="Times New Roman" w:hAnsi="Times New Roman" w:cs="Times New Roman"/>
          <w:sz w:val="28"/>
          <w:szCs w:val="28"/>
        </w:rPr>
        <w:t>2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BD96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89</cp:revision>
  <cp:lastPrinted>2022-07-26T06:36:00Z</cp:lastPrinted>
  <dcterms:created xsi:type="dcterms:W3CDTF">2020-07-15T09:19:00Z</dcterms:created>
  <dcterms:modified xsi:type="dcterms:W3CDTF">2023-01-31T03:43:00Z</dcterms:modified>
</cp:coreProperties>
</file>